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771DC7D3" w14:textId="77777777" w:rsidR="00531375" w:rsidRPr="00531375" w:rsidRDefault="00531375" w:rsidP="00531375">
      <w:pPr>
        <w:spacing w:after="0" w:line="240" w:lineRule="auto"/>
        <w:textAlignment w:val="baseline"/>
        <w:outlineLvl w:val="1"/>
        <w:rPr>
          <w:rFonts w:eastAsia="Times New Roman" w:cstheme="minorHAnsi"/>
          <w:b/>
          <w:bCs/>
          <w:sz w:val="6"/>
          <w:szCs w:val="6"/>
          <w:lang w:eastAsia="sl-SI"/>
        </w:rPr>
      </w:pPr>
    </w:p>
    <w:p w14:paraId="40A124F3" w14:textId="77777777" w:rsidR="005D3135" w:rsidRPr="005D3135" w:rsidRDefault="005D3135" w:rsidP="00574634">
      <w:pPr>
        <w:spacing w:after="0" w:line="240" w:lineRule="auto"/>
        <w:jc w:val="center"/>
        <w:textAlignment w:val="baseline"/>
        <w:outlineLvl w:val="1"/>
        <w:rPr>
          <w:rFonts w:eastAsia="Times New Roman" w:cstheme="minorHAnsi"/>
          <w:b/>
          <w:bCs/>
          <w:sz w:val="24"/>
          <w:szCs w:val="24"/>
          <w:lang w:eastAsia="sl-SI"/>
        </w:rPr>
      </w:pPr>
    </w:p>
    <w:p w14:paraId="3199C351" w14:textId="77777777" w:rsidR="00713424" w:rsidRPr="006E091B" w:rsidRDefault="00713424" w:rsidP="001922D6">
      <w:pPr>
        <w:spacing w:after="0" w:line="240" w:lineRule="auto"/>
        <w:ind w:left="426" w:right="425"/>
        <w:rPr>
          <w:rFonts w:ascii="Aptos" w:eastAsia="Times New Roman" w:hAnsi="Aptos" w:cs="Times New Roman"/>
          <w:color w:val="212121"/>
          <w:lang w:val="en-SI"/>
        </w:rPr>
      </w:pPr>
      <w:r w:rsidRPr="006E091B">
        <w:rPr>
          <w:rFonts w:ascii="Aptos" w:eastAsia="Times New Roman" w:hAnsi="Aptos" w:cs="Times New Roman"/>
          <w:b/>
          <w:bCs/>
          <w:color w:val="212121"/>
          <w:lang w:val="en-SI"/>
        </w:rPr>
        <w:t xml:space="preserve">OBVESTILO </w:t>
      </w:r>
      <w:r>
        <w:rPr>
          <w:rFonts w:ascii="Aptos" w:eastAsia="Times New Roman" w:hAnsi="Aptos" w:cs="Times New Roman"/>
          <w:b/>
          <w:bCs/>
          <w:color w:val="212121"/>
          <w:lang w:val="en-SI"/>
        </w:rPr>
        <w:t xml:space="preserve">UPORABNIKOM </w:t>
      </w:r>
      <w:r w:rsidRPr="006E091B">
        <w:rPr>
          <w:rFonts w:ascii="Aptos" w:eastAsia="Times New Roman" w:hAnsi="Aptos" w:cs="Times New Roman"/>
          <w:b/>
          <w:bCs/>
          <w:color w:val="212121"/>
          <w:lang w:val="en-SI"/>
        </w:rPr>
        <w:t xml:space="preserve">O </w:t>
      </w:r>
      <w:r>
        <w:rPr>
          <w:rFonts w:ascii="Aptos" w:eastAsia="Times New Roman" w:hAnsi="Aptos" w:cs="Times New Roman"/>
          <w:b/>
          <w:bCs/>
          <w:color w:val="212121"/>
          <w:lang w:val="en-SI"/>
        </w:rPr>
        <w:t xml:space="preserve">ODGOVORNI IN </w:t>
      </w:r>
      <w:r w:rsidRPr="006E091B">
        <w:rPr>
          <w:rFonts w:ascii="Aptos" w:eastAsia="Times New Roman" w:hAnsi="Aptos" w:cs="Times New Roman"/>
          <w:b/>
          <w:bCs/>
          <w:color w:val="212121"/>
          <w:lang w:val="en-SI"/>
        </w:rPr>
        <w:t>PREUDARNI RABI PITNE VODE</w:t>
      </w:r>
    </w:p>
    <w:p w14:paraId="72E6D3AA" w14:textId="30B72828" w:rsidR="00713424" w:rsidRPr="005D4F8B" w:rsidRDefault="00713424" w:rsidP="001922D6">
      <w:pPr>
        <w:spacing w:before="100" w:beforeAutospacing="1" w:after="100" w:afterAutospacing="1" w:line="240" w:lineRule="auto"/>
        <w:ind w:left="426" w:right="425"/>
        <w:jc w:val="both"/>
        <w:rPr>
          <w:rFonts w:eastAsia="Times New Roman" w:cstheme="minorHAnsi"/>
          <w:color w:val="212121"/>
          <w:lang w:val="en-SI"/>
        </w:rPr>
      </w:pPr>
      <w:r w:rsidRPr="005D4F8B">
        <w:rPr>
          <w:rFonts w:eastAsia="Times New Roman" w:cstheme="minorHAnsi"/>
          <w:color w:val="212121"/>
          <w:lang w:val="en-SI"/>
        </w:rPr>
        <w:t>Zaradi aktualnih vremenskih razmer brez večjih padavin</w:t>
      </w:r>
      <w:r w:rsidR="00E1031D" w:rsidRPr="005D4F8B">
        <w:rPr>
          <w:rFonts w:eastAsia="Times New Roman" w:cstheme="minorHAnsi"/>
          <w:color w:val="212121"/>
          <w:lang w:val="en-SI"/>
        </w:rPr>
        <w:t xml:space="preserve"> </w:t>
      </w:r>
      <w:r w:rsidRPr="005D4F8B">
        <w:rPr>
          <w:rFonts w:eastAsia="Times New Roman" w:cstheme="minorHAnsi"/>
          <w:color w:val="212121"/>
          <w:lang w:val="en-SI"/>
        </w:rPr>
        <w:t>se izdatnost vodnih virov postopoma manjša, zato naprošamo vse uporabnike za odgovorno in preudarno rabo vode iz javnega vodovodnega sistema.</w:t>
      </w:r>
    </w:p>
    <w:p w14:paraId="1C530769" w14:textId="1202EE21" w:rsidR="00713424" w:rsidRPr="005D4F8B" w:rsidRDefault="00713424" w:rsidP="001922D6">
      <w:pPr>
        <w:spacing w:before="100" w:beforeAutospacing="1" w:after="100" w:afterAutospacing="1" w:line="240" w:lineRule="auto"/>
        <w:ind w:left="426" w:right="425"/>
        <w:jc w:val="both"/>
        <w:rPr>
          <w:rStyle w:val="apple-converted-space"/>
          <w:rFonts w:cstheme="minorHAnsi"/>
          <w:color w:val="333333"/>
          <w:shd w:val="clear" w:color="auto" w:fill="FFFFFF"/>
        </w:rPr>
      </w:pPr>
      <w:r w:rsidRPr="005D4F8B">
        <w:rPr>
          <w:rFonts w:cstheme="minorHAnsi"/>
          <w:color w:val="333333"/>
          <w:shd w:val="clear" w:color="auto" w:fill="FFFFFF"/>
        </w:rPr>
        <w:t>Trenutno</w:t>
      </w:r>
      <w:r w:rsidRPr="005D4F8B">
        <w:rPr>
          <w:rStyle w:val="apple-converted-space"/>
          <w:rFonts w:cstheme="minorHAnsi"/>
          <w:color w:val="333333"/>
          <w:shd w:val="clear" w:color="auto" w:fill="FFFFFF"/>
        </w:rPr>
        <w:t> </w:t>
      </w:r>
      <w:r w:rsidRPr="005D4F8B">
        <w:rPr>
          <w:rStyle w:val="Strong"/>
          <w:rFonts w:cstheme="minorHAnsi"/>
          <w:b w:val="0"/>
          <w:bCs w:val="0"/>
          <w:color w:val="333333"/>
        </w:rPr>
        <w:t>ne prihaja do motenj v oskrbi s pitno vodo</w:t>
      </w:r>
      <w:r w:rsidRPr="005D4F8B">
        <w:rPr>
          <w:rFonts w:cstheme="minorHAnsi"/>
          <w:color w:val="333333"/>
          <w:shd w:val="clear" w:color="auto" w:fill="FFFFFF"/>
        </w:rPr>
        <w:t>, vendar se lahko ob nadaljevanju sušnega obdobja razmere poslabšajo.</w:t>
      </w:r>
      <w:r w:rsidRPr="005D4F8B">
        <w:rPr>
          <w:rStyle w:val="apple-converted-space"/>
          <w:rFonts w:cstheme="minorHAnsi"/>
          <w:color w:val="333333"/>
          <w:shd w:val="clear" w:color="auto" w:fill="FFFFFF"/>
        </w:rPr>
        <w:t> </w:t>
      </w:r>
    </w:p>
    <w:p w14:paraId="38501B24" w14:textId="112F56AD" w:rsidR="00713424" w:rsidRPr="005D4F8B" w:rsidRDefault="00713424" w:rsidP="001922D6">
      <w:pPr>
        <w:spacing w:before="100" w:beforeAutospacing="1" w:after="0" w:line="240" w:lineRule="auto"/>
        <w:ind w:left="426" w:right="425"/>
        <w:jc w:val="both"/>
        <w:rPr>
          <w:rFonts w:eastAsia="Times New Roman" w:cstheme="minorHAnsi"/>
          <w:color w:val="212121"/>
          <w:lang w:val="en-SI"/>
        </w:rPr>
      </w:pPr>
      <w:r w:rsidRPr="005D4F8B">
        <w:rPr>
          <w:rFonts w:eastAsia="Times New Roman" w:cstheme="minorHAnsi"/>
          <w:color w:val="212121"/>
          <w:lang w:val="en-SI"/>
        </w:rPr>
        <w:t>Uporabnike naprošamo, da se izogibajo nenujni rabi pitne vode, kot so:</w:t>
      </w:r>
    </w:p>
    <w:p w14:paraId="742DFF4E" w14:textId="77777777" w:rsidR="00713424" w:rsidRPr="005D4F8B" w:rsidRDefault="00713424" w:rsidP="001922D6">
      <w:pPr>
        <w:pStyle w:val="ListParagraph"/>
        <w:numPr>
          <w:ilvl w:val="0"/>
          <w:numId w:val="7"/>
        </w:numPr>
        <w:tabs>
          <w:tab w:val="left" w:pos="993"/>
        </w:tabs>
        <w:spacing w:after="100" w:afterAutospacing="1" w:line="240" w:lineRule="auto"/>
        <w:ind w:left="709" w:right="425" w:firstLine="0"/>
        <w:jc w:val="both"/>
        <w:rPr>
          <w:rFonts w:eastAsia="Times New Roman" w:cstheme="minorHAnsi"/>
          <w:color w:val="212121"/>
          <w:lang w:val="en-SI"/>
        </w:rPr>
      </w:pPr>
      <w:r w:rsidRPr="005D4F8B">
        <w:rPr>
          <w:rFonts w:eastAsia="Times New Roman" w:cstheme="minorHAnsi"/>
          <w:color w:val="212121"/>
          <w:lang w:val="en-SI"/>
        </w:rPr>
        <w:t>zalivanje zelenic in vrtov</w:t>
      </w:r>
    </w:p>
    <w:p w14:paraId="23A83B43" w14:textId="77777777" w:rsidR="00713424" w:rsidRPr="005D4F8B" w:rsidRDefault="00713424" w:rsidP="001922D6">
      <w:pPr>
        <w:pStyle w:val="ListParagraph"/>
        <w:numPr>
          <w:ilvl w:val="0"/>
          <w:numId w:val="7"/>
        </w:numPr>
        <w:tabs>
          <w:tab w:val="left" w:pos="993"/>
        </w:tabs>
        <w:spacing w:before="100" w:beforeAutospacing="1" w:after="100" w:afterAutospacing="1" w:line="240" w:lineRule="auto"/>
        <w:ind w:left="709" w:right="425" w:firstLine="0"/>
        <w:jc w:val="both"/>
        <w:rPr>
          <w:rFonts w:eastAsia="Times New Roman" w:cstheme="minorHAnsi"/>
          <w:color w:val="212121"/>
          <w:lang w:val="en-SI"/>
        </w:rPr>
      </w:pPr>
      <w:r w:rsidRPr="005D4F8B">
        <w:rPr>
          <w:rFonts w:eastAsia="Times New Roman" w:cstheme="minorHAnsi"/>
          <w:color w:val="212121"/>
          <w:lang w:val="en-SI"/>
        </w:rPr>
        <w:t>pranje osebnih vozil</w:t>
      </w:r>
    </w:p>
    <w:p w14:paraId="07F650C9" w14:textId="77777777" w:rsidR="00713424" w:rsidRPr="005D4F8B" w:rsidRDefault="00713424" w:rsidP="001922D6">
      <w:pPr>
        <w:pStyle w:val="ListParagraph"/>
        <w:numPr>
          <w:ilvl w:val="0"/>
          <w:numId w:val="7"/>
        </w:numPr>
        <w:tabs>
          <w:tab w:val="left" w:pos="993"/>
        </w:tabs>
        <w:spacing w:before="100" w:beforeAutospacing="1" w:after="100" w:afterAutospacing="1" w:line="240" w:lineRule="auto"/>
        <w:ind w:left="709" w:right="425" w:firstLine="0"/>
        <w:jc w:val="both"/>
        <w:rPr>
          <w:rFonts w:eastAsia="Times New Roman" w:cstheme="minorHAnsi"/>
          <w:color w:val="212121"/>
          <w:lang w:val="en-SI"/>
        </w:rPr>
      </w:pPr>
      <w:r w:rsidRPr="005D4F8B">
        <w:rPr>
          <w:rFonts w:eastAsia="Times New Roman" w:cstheme="minorHAnsi"/>
          <w:color w:val="212121"/>
          <w:lang w:val="en-SI"/>
        </w:rPr>
        <w:t>pranje dvorišč in drugih zunanjih površin</w:t>
      </w:r>
    </w:p>
    <w:p w14:paraId="0F85E186" w14:textId="77777777" w:rsidR="00713424" w:rsidRPr="005D4F8B" w:rsidRDefault="00713424" w:rsidP="001922D6">
      <w:pPr>
        <w:pStyle w:val="ListParagraph"/>
        <w:numPr>
          <w:ilvl w:val="0"/>
          <w:numId w:val="7"/>
        </w:numPr>
        <w:tabs>
          <w:tab w:val="left" w:pos="993"/>
        </w:tabs>
        <w:spacing w:before="100" w:beforeAutospacing="1" w:after="100" w:afterAutospacing="1" w:line="240" w:lineRule="auto"/>
        <w:ind w:left="709" w:right="425" w:firstLine="0"/>
        <w:jc w:val="both"/>
        <w:rPr>
          <w:rFonts w:eastAsia="Times New Roman" w:cstheme="minorHAnsi"/>
          <w:color w:val="212121"/>
          <w:lang w:val="en-SI"/>
        </w:rPr>
      </w:pPr>
      <w:r w:rsidRPr="005D4F8B">
        <w:rPr>
          <w:rFonts w:eastAsia="Times New Roman" w:cstheme="minorHAnsi"/>
          <w:color w:val="212121"/>
          <w:lang w:val="en-SI"/>
        </w:rPr>
        <w:t>polnjenje bazenov.</w:t>
      </w:r>
    </w:p>
    <w:p w14:paraId="1E29957E" w14:textId="30E35454" w:rsidR="00713424" w:rsidRPr="005D4F8B" w:rsidRDefault="00713424" w:rsidP="001922D6">
      <w:pPr>
        <w:spacing w:before="100" w:beforeAutospacing="1" w:after="100" w:afterAutospacing="1" w:line="240" w:lineRule="auto"/>
        <w:ind w:left="426" w:right="425"/>
        <w:jc w:val="both"/>
        <w:rPr>
          <w:rFonts w:eastAsia="Times New Roman" w:cstheme="minorHAnsi"/>
          <w:color w:val="212121"/>
          <w:lang w:val="en-SI"/>
        </w:rPr>
      </w:pPr>
      <w:r w:rsidRPr="005D4F8B">
        <w:rPr>
          <w:rFonts w:eastAsia="Times New Roman" w:cstheme="minorHAnsi"/>
          <w:color w:val="212121"/>
          <w:lang w:val="en-SI"/>
        </w:rPr>
        <w:t>V nasprotnem primeru se lahko</w:t>
      </w:r>
      <w:r w:rsidR="00A35F5D" w:rsidRPr="005D4F8B">
        <w:rPr>
          <w:rFonts w:eastAsia="Times New Roman" w:cstheme="minorHAnsi"/>
          <w:color w:val="212121"/>
          <w:lang w:val="en-SI"/>
        </w:rPr>
        <w:t>,</w:t>
      </w:r>
      <w:r w:rsidRPr="005D4F8B">
        <w:rPr>
          <w:rFonts w:eastAsia="Times New Roman" w:cstheme="minorHAnsi"/>
          <w:color w:val="212121"/>
          <w:lang w:val="en-SI"/>
        </w:rPr>
        <w:t xml:space="preserve"> predvsem v obdobjih dnevnih konic</w:t>
      </w:r>
      <w:r w:rsidR="00A35F5D" w:rsidRPr="005D4F8B">
        <w:rPr>
          <w:rFonts w:eastAsia="Times New Roman" w:cstheme="minorHAnsi"/>
          <w:color w:val="212121"/>
          <w:lang w:val="en-SI"/>
        </w:rPr>
        <w:t xml:space="preserve">, na posameznih območjih </w:t>
      </w:r>
      <w:r w:rsidRPr="005D4F8B">
        <w:rPr>
          <w:rFonts w:eastAsia="Times New Roman" w:cstheme="minorHAnsi"/>
          <w:color w:val="212121"/>
          <w:lang w:val="en-SI"/>
        </w:rPr>
        <w:t>pojavijo motnje oskrbe s pitno vodo.</w:t>
      </w:r>
    </w:p>
    <w:p w14:paraId="3C58C503" w14:textId="77777777" w:rsidR="00713424" w:rsidRPr="005D4F8B" w:rsidRDefault="00713424" w:rsidP="001922D6">
      <w:pPr>
        <w:spacing w:before="100" w:beforeAutospacing="1" w:after="100" w:afterAutospacing="1" w:line="240" w:lineRule="auto"/>
        <w:ind w:left="426" w:right="425"/>
        <w:jc w:val="both"/>
        <w:rPr>
          <w:rFonts w:eastAsia="Times New Roman" w:cstheme="minorHAnsi"/>
          <w:color w:val="212121"/>
          <w:lang w:val="en-SI"/>
        </w:rPr>
      </w:pPr>
      <w:r w:rsidRPr="005D4F8B">
        <w:rPr>
          <w:rFonts w:eastAsia="Times New Roman" w:cstheme="minorHAnsi"/>
          <w:color w:val="212121"/>
          <w:lang w:val="en-SI"/>
        </w:rPr>
        <w:t>S skupnim odgovornim ravnanjem in preudarno rabo pitne vode lahko prispevamo k zaneslivejši vodooskrbi vseh uporabnikov tudi v obdobjih največjih obremenitev vodovodnega sistema.</w:t>
      </w:r>
    </w:p>
    <w:p w14:paraId="348ACD72" w14:textId="77777777" w:rsidR="00713424" w:rsidRPr="005D4F8B" w:rsidRDefault="00713424" w:rsidP="001922D6">
      <w:pPr>
        <w:spacing w:after="150" w:line="240" w:lineRule="auto"/>
        <w:ind w:left="426" w:right="425"/>
        <w:jc w:val="both"/>
        <w:rPr>
          <w:rFonts w:eastAsia="Times New Roman" w:cstheme="minorHAnsi"/>
          <w:color w:val="333333"/>
          <w:lang w:val="en-SI"/>
        </w:rPr>
      </w:pPr>
      <w:r w:rsidRPr="005D4F8B">
        <w:rPr>
          <w:rFonts w:eastAsia="Times New Roman" w:cstheme="minorHAnsi"/>
          <w:color w:val="333333"/>
          <w:lang w:val="en-SI"/>
        </w:rPr>
        <w:t xml:space="preserve">Opozarjamo tudi, da je uporaba hidrantnega omrežja dovoljena izključno za gašenje požarov in odpravljanje posledic elementarnih nesreč. </w:t>
      </w:r>
    </w:p>
    <w:p w14:paraId="4BF86196" w14:textId="77777777" w:rsidR="00713424" w:rsidRPr="005D4F8B" w:rsidRDefault="00713424" w:rsidP="001922D6">
      <w:pPr>
        <w:spacing w:before="100" w:beforeAutospacing="1" w:after="100" w:afterAutospacing="1" w:line="240" w:lineRule="auto"/>
        <w:ind w:left="426" w:right="425"/>
        <w:jc w:val="both"/>
        <w:rPr>
          <w:rFonts w:eastAsia="Times New Roman" w:cstheme="minorHAnsi"/>
          <w:color w:val="212121"/>
          <w:lang w:val="en-SI"/>
        </w:rPr>
      </w:pPr>
      <w:r w:rsidRPr="005D4F8B">
        <w:rPr>
          <w:rFonts w:eastAsia="Times New Roman" w:cstheme="minorHAnsi"/>
          <w:color w:val="212121"/>
          <w:lang w:val="en-SI"/>
        </w:rPr>
        <w:t>Zahvaljujemo se za razumevanje, sodelovanje in odgovoren odnos do pitne vode.</w:t>
      </w:r>
    </w:p>
    <w:p w14:paraId="1A9CD2AA" w14:textId="77777777" w:rsidR="002933D7" w:rsidRPr="005D4F8B" w:rsidRDefault="002933D7" w:rsidP="001922D6">
      <w:pPr>
        <w:spacing w:before="100" w:beforeAutospacing="1" w:after="100" w:afterAutospacing="1" w:line="240" w:lineRule="auto"/>
        <w:ind w:left="426" w:right="425"/>
        <w:jc w:val="both"/>
        <w:rPr>
          <w:rFonts w:eastAsia="Times New Roman" w:cstheme="minorHAnsi"/>
          <w:color w:val="212121"/>
          <w:lang w:val="en-SI"/>
        </w:rPr>
      </w:pPr>
    </w:p>
    <w:p w14:paraId="67A403F4" w14:textId="10CF8F9A" w:rsidR="001573BC" w:rsidRPr="005D4F8B" w:rsidRDefault="002933D7" w:rsidP="001922D6">
      <w:pPr>
        <w:spacing w:after="0" w:line="240" w:lineRule="auto"/>
        <w:ind w:left="426" w:right="425"/>
        <w:jc w:val="both"/>
        <w:textAlignment w:val="baseline"/>
        <w:rPr>
          <w:rFonts w:eastAsia="Times New Roman" w:cstheme="minorHAnsi"/>
          <w:lang w:eastAsia="sl-SI"/>
        </w:rPr>
      </w:pPr>
      <w:r w:rsidRPr="005D4F8B">
        <w:rPr>
          <w:rFonts w:eastAsia="Times New Roman" w:cstheme="minorHAnsi"/>
          <w:lang w:eastAsia="sl-SI"/>
        </w:rPr>
        <w:t>30.</w:t>
      </w:r>
      <w:r w:rsidR="005829B9">
        <w:rPr>
          <w:rFonts w:eastAsia="Times New Roman" w:cstheme="minorHAnsi"/>
          <w:lang w:eastAsia="sl-SI"/>
        </w:rPr>
        <w:t>7</w:t>
      </w:r>
      <w:r w:rsidRPr="005D4F8B">
        <w:rPr>
          <w:rFonts w:eastAsia="Times New Roman" w:cstheme="minorHAnsi"/>
          <w:lang w:eastAsia="sl-SI"/>
        </w:rPr>
        <w:t xml:space="preserve">.2026 </w:t>
      </w:r>
      <w:r w:rsidRPr="005D4F8B">
        <w:rPr>
          <w:rFonts w:eastAsia="Times New Roman" w:cstheme="minorHAnsi"/>
          <w:lang w:eastAsia="sl-SI"/>
        </w:rPr>
        <w:tab/>
      </w:r>
      <w:r w:rsidRPr="005D4F8B">
        <w:rPr>
          <w:rFonts w:eastAsia="Times New Roman" w:cstheme="minorHAnsi"/>
          <w:lang w:eastAsia="sl-SI"/>
        </w:rPr>
        <w:tab/>
      </w:r>
      <w:r w:rsidRPr="005D4F8B">
        <w:rPr>
          <w:rFonts w:eastAsia="Times New Roman" w:cstheme="minorHAnsi"/>
          <w:lang w:eastAsia="sl-SI"/>
        </w:rPr>
        <w:tab/>
      </w:r>
      <w:r w:rsidRPr="005D4F8B">
        <w:rPr>
          <w:rFonts w:eastAsia="Times New Roman" w:cstheme="minorHAnsi"/>
          <w:lang w:eastAsia="sl-SI"/>
        </w:rPr>
        <w:tab/>
      </w:r>
      <w:r w:rsidRPr="005D4F8B">
        <w:rPr>
          <w:rFonts w:eastAsia="Times New Roman" w:cstheme="minorHAnsi"/>
          <w:lang w:eastAsia="sl-SI"/>
        </w:rPr>
        <w:tab/>
      </w:r>
      <w:r w:rsidRPr="005D4F8B">
        <w:rPr>
          <w:rFonts w:eastAsia="Times New Roman" w:cstheme="minorHAnsi"/>
          <w:lang w:eastAsia="sl-SI"/>
        </w:rPr>
        <w:tab/>
      </w:r>
      <w:r w:rsidRPr="005D4F8B">
        <w:rPr>
          <w:rFonts w:eastAsia="Times New Roman" w:cstheme="minorHAnsi"/>
          <w:lang w:eastAsia="sl-SI"/>
        </w:rPr>
        <w:tab/>
      </w:r>
      <w:r w:rsidRPr="005D4F8B">
        <w:rPr>
          <w:rFonts w:eastAsia="Times New Roman" w:cstheme="minorHAnsi"/>
          <w:lang w:eastAsia="sl-SI"/>
        </w:rPr>
        <w:tab/>
      </w:r>
      <w:r w:rsidRPr="005D4F8B">
        <w:rPr>
          <w:rFonts w:eastAsia="Times New Roman" w:cstheme="minorHAnsi"/>
          <w:lang w:eastAsia="sl-SI"/>
        </w:rPr>
        <w:tab/>
      </w:r>
      <w:r w:rsidR="006D0E03" w:rsidRPr="005D4F8B">
        <w:rPr>
          <w:rFonts w:eastAsia="Times New Roman" w:cstheme="minorHAnsi"/>
          <w:lang w:eastAsia="sl-SI"/>
        </w:rPr>
        <w:t>Vodovod sistema B</w:t>
      </w:r>
      <w:r w:rsidRPr="005D4F8B">
        <w:rPr>
          <w:rFonts w:eastAsia="Times New Roman" w:cstheme="minorHAnsi"/>
          <w:lang w:eastAsia="sl-SI"/>
        </w:rPr>
        <w:t xml:space="preserve"> d.o.o.</w:t>
      </w:r>
    </w:p>
    <w:sectPr w:rsidR="001573BC" w:rsidRPr="005D4F8B" w:rsidSect="007C4A21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709" w:right="707" w:bottom="284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63C9F7D6" w14:textId="77777777" w:rsidR="002429F3" w:rsidRDefault="002429F3" w:rsidP="00EF67B2">
      <w:pPr>
        <w:spacing w:after="0" w:line="240" w:lineRule="auto"/>
      </w:pPr>
      <w:r>
        <w:separator/>
      </w:r>
    </w:p>
  </w:endnote>
  <w:endnote w:type="continuationSeparator" w:id="0">
    <w:p w14:paraId="636CB1FD" w14:textId="77777777" w:rsidR="002429F3" w:rsidRDefault="002429F3" w:rsidP="00EF67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+mn-ea">
    <w:panose1 w:val="020B0604020202020204"/>
    <w:charset w:val="00"/>
    <w:family w:val="roman"/>
    <w:notTrueType/>
    <w:pitch w:val="default"/>
  </w:font>
  <w:font w:name="+mn-cs">
    <w:panose1 w:val="020B0604020202020204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6E66DC1A" w14:textId="77777777" w:rsidR="0031110A" w:rsidRDefault="0031110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31177149" w14:textId="77777777" w:rsidR="0031110A" w:rsidRDefault="0031110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382E9948" w14:textId="77777777" w:rsidR="0031110A" w:rsidRDefault="0031110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1A573CC2" w14:textId="77777777" w:rsidR="002429F3" w:rsidRDefault="002429F3" w:rsidP="00EF67B2">
      <w:pPr>
        <w:spacing w:after="0" w:line="240" w:lineRule="auto"/>
      </w:pPr>
      <w:r>
        <w:separator/>
      </w:r>
    </w:p>
  </w:footnote>
  <w:footnote w:type="continuationSeparator" w:id="0">
    <w:p w14:paraId="084EB955" w14:textId="77777777" w:rsidR="002429F3" w:rsidRDefault="002429F3" w:rsidP="00EF67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1C3088D0" w14:textId="77777777" w:rsidR="0031110A" w:rsidRDefault="0031110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tbl>
    <w:tblPr>
      <w:tblStyle w:val="TableGrid"/>
      <w:tblW w:w="5108" w:type="pct"/>
      <w:tblBorders>
        <w:top w:val="none" w:sz="0" w:space="0" w:color="auto"/>
        <w:left w:val="none" w:sz="0" w:space="0" w:color="auto"/>
        <w:bottom w:val="single" w:sz="4" w:space="0" w:color="A6A6A6" w:themeColor="background1" w:themeShade="A6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1019"/>
      <w:gridCol w:w="5261"/>
      <w:gridCol w:w="2711"/>
      <w:gridCol w:w="317"/>
      <w:gridCol w:w="1118"/>
    </w:tblGrid>
    <w:tr w:rsidR="009E76AB" w14:paraId="32A5FC23" w14:textId="77777777" w:rsidTr="00904B62">
      <w:trPr>
        <w:trHeight w:val="20"/>
      </w:trPr>
      <w:tc>
        <w:tcPr>
          <w:tcW w:w="489" w:type="pct"/>
          <w:vMerge w:val="restart"/>
        </w:tcPr>
        <w:p w14:paraId="76099683" w14:textId="77777777" w:rsidR="009E76AB" w:rsidRPr="00A531F5" w:rsidRDefault="009E76AB" w:rsidP="0031110A">
          <w:pPr>
            <w:ind w:left="142"/>
            <w:rPr>
              <w:sz w:val="16"/>
            </w:rPr>
          </w:pPr>
          <w:r>
            <w:rPr>
              <w:noProof/>
            </w:rPr>
            <w:drawing>
              <wp:inline distT="0" distB="0" distL="0" distR="0" wp14:anchorId="6F8A2DCE" wp14:editId="2753DE60">
                <wp:extent cx="482600" cy="565255"/>
                <wp:effectExtent l="0" t="0" r="0" b="6350"/>
                <wp:docPr id="522936906" name="Slika 1" descr="A blue faucet with a drop of water coming out of it&#10;&#10;AI-generated content may be incorrect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22936906" name="Slika 1" descr="A blue faucet with a drop of water coming out of it&#10;&#10;AI-generated content may be incorrect.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85552" cy="56871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523" w:type="pct"/>
          <w:tcMar>
            <w:top w:w="28" w:type="dxa"/>
            <w:left w:w="85" w:type="dxa"/>
            <w:bottom w:w="28" w:type="dxa"/>
            <w:right w:w="85" w:type="dxa"/>
          </w:tcMar>
          <w:vAlign w:val="center"/>
        </w:tcPr>
        <w:p w14:paraId="68E01C7E" w14:textId="77777777" w:rsidR="009E76AB" w:rsidRPr="00B124BF" w:rsidRDefault="009E76AB" w:rsidP="009E76AB">
          <w:pPr>
            <w:rPr>
              <w:sz w:val="27"/>
              <w:szCs w:val="27"/>
            </w:rPr>
          </w:pPr>
          <w:r w:rsidRPr="00B124BF">
            <w:rPr>
              <w:rFonts w:ascii="Calibri" w:eastAsia="+mn-ea" w:hAnsi="Calibri" w:cs="+mn-cs"/>
              <w:b/>
              <w:bCs/>
              <w:kern w:val="24"/>
              <w:sz w:val="27"/>
              <w:szCs w:val="27"/>
            </w:rPr>
            <w:t>VODOVOD SISTEMA B d.o.o.</w:t>
          </w:r>
        </w:p>
        <w:p w14:paraId="78B2062E" w14:textId="77777777" w:rsidR="009E76AB" w:rsidRPr="00B124BF" w:rsidRDefault="009E76AB" w:rsidP="009E76AB">
          <w:pPr>
            <w:rPr>
              <w:rFonts w:ascii="Calibri Light" w:eastAsia="+mn-ea" w:hAnsi="Calibri Light" w:cs="+mn-cs"/>
              <w:kern w:val="24"/>
              <w:sz w:val="21"/>
              <w:szCs w:val="21"/>
            </w:rPr>
          </w:pPr>
          <w:r>
            <w:rPr>
              <w:rFonts w:ascii="Calibri Light" w:eastAsia="+mn-ea" w:hAnsi="Calibri Light" w:cs="+mn-cs"/>
              <w:kern w:val="24"/>
              <w:sz w:val="21"/>
              <w:szCs w:val="21"/>
            </w:rPr>
            <w:t>Trg zmage 5</w:t>
          </w:r>
          <w:r w:rsidRPr="00B124BF">
            <w:rPr>
              <w:rFonts w:ascii="Calibri Light" w:eastAsia="+mn-ea" w:hAnsi="Calibri Light" w:cs="+mn-cs"/>
              <w:kern w:val="24"/>
              <w:sz w:val="21"/>
              <w:szCs w:val="21"/>
            </w:rPr>
            <w:t>, 9000 Murska Sobota</w:t>
          </w:r>
        </w:p>
        <w:p w14:paraId="60A40EF1" w14:textId="77777777" w:rsidR="009E76AB" w:rsidRPr="00B124BF" w:rsidRDefault="009E76AB" w:rsidP="009E76AB">
          <w:r w:rsidRPr="00B124BF">
            <w:rPr>
              <w:rFonts w:ascii="Calibri Light" w:eastAsia="+mn-ea" w:hAnsi="Calibri Light" w:cs="+mn-cs"/>
              <w:kern w:val="24"/>
            </w:rPr>
            <w:t>www.vodovod-b.si</w:t>
          </w:r>
          <w:r>
            <w:rPr>
              <w:rFonts w:ascii="Calibri Light" w:eastAsia="+mn-ea" w:hAnsi="Calibri Light" w:cs="+mn-cs"/>
              <w:kern w:val="24"/>
            </w:rPr>
            <w:t>, +386(0)8 201-83-41</w:t>
          </w:r>
        </w:p>
      </w:tc>
      <w:tc>
        <w:tcPr>
          <w:tcW w:w="1987" w:type="pct"/>
          <w:gridSpan w:val="3"/>
          <w:tcMar>
            <w:top w:w="28" w:type="dxa"/>
            <w:left w:w="85" w:type="dxa"/>
            <w:bottom w:w="28" w:type="dxa"/>
            <w:right w:w="85" w:type="dxa"/>
          </w:tcMar>
          <w:vAlign w:val="center"/>
        </w:tcPr>
        <w:p w14:paraId="10DE13B0" w14:textId="77777777" w:rsidR="009E76AB" w:rsidRPr="006668C8" w:rsidRDefault="009E76AB" w:rsidP="009E76AB">
          <w:pPr>
            <w:jc w:val="right"/>
            <w:rPr>
              <w:rFonts w:ascii="Calibri Light" w:eastAsia="+mn-ea" w:hAnsi="Calibri Light" w:cs="+mn-cs"/>
              <w:color w:val="3C4A54"/>
              <w:kern w:val="24"/>
              <w:sz w:val="18"/>
              <w:szCs w:val="24"/>
            </w:rPr>
          </w:pPr>
        </w:p>
      </w:tc>
    </w:tr>
    <w:tr w:rsidR="009E76AB" w:rsidRPr="00A531F5" w14:paraId="07B44A0B" w14:textId="77777777" w:rsidTr="00904B62">
      <w:trPr>
        <w:trHeight w:val="20"/>
      </w:trPr>
      <w:tc>
        <w:tcPr>
          <w:tcW w:w="489" w:type="pct"/>
          <w:vMerge/>
        </w:tcPr>
        <w:p w14:paraId="24C6A335" w14:textId="77777777" w:rsidR="009E76AB" w:rsidRPr="00CD6DDD" w:rsidRDefault="009E76AB" w:rsidP="009E76AB"/>
      </w:tc>
      <w:tc>
        <w:tcPr>
          <w:tcW w:w="2523" w:type="pct"/>
          <w:vAlign w:val="center"/>
        </w:tcPr>
        <w:p w14:paraId="736FEF95" w14:textId="77777777" w:rsidR="009E76AB" w:rsidRPr="00EE2404" w:rsidRDefault="009E76AB" w:rsidP="009E76AB">
          <w:pPr>
            <w:rPr>
              <w:sz w:val="16"/>
            </w:rPr>
          </w:pPr>
        </w:p>
      </w:tc>
      <w:tc>
        <w:tcPr>
          <w:tcW w:w="1300" w:type="pct"/>
          <w:vAlign w:val="center"/>
        </w:tcPr>
        <w:p w14:paraId="28472456" w14:textId="77777777" w:rsidR="009E76AB" w:rsidRPr="001A4ABC" w:rsidRDefault="009E76AB" w:rsidP="009E76AB">
          <w:pPr>
            <w:jc w:val="right"/>
            <w:rPr>
              <w:rFonts w:ascii="Calibri" w:eastAsia="+mn-ea" w:hAnsi="Calibri" w:cs="+mn-cs"/>
              <w:b/>
              <w:bCs/>
              <w:color w:val="04ABCC"/>
              <w:kern w:val="24"/>
              <w:szCs w:val="28"/>
            </w:rPr>
          </w:pPr>
        </w:p>
      </w:tc>
      <w:tc>
        <w:tcPr>
          <w:tcW w:w="152" w:type="pct"/>
        </w:tcPr>
        <w:p w14:paraId="4C49BECC" w14:textId="77777777" w:rsidR="009E76AB" w:rsidRPr="007D5218" w:rsidRDefault="009E76AB" w:rsidP="009E76AB">
          <w:pPr>
            <w:jc w:val="right"/>
            <w:rPr>
              <w:rFonts w:ascii="Calibri" w:eastAsia="+mn-ea" w:hAnsi="Calibri" w:cs="+mn-cs"/>
              <w:b/>
              <w:bCs/>
              <w:color w:val="04ABCC"/>
              <w:kern w:val="24"/>
              <w:sz w:val="28"/>
              <w:szCs w:val="28"/>
            </w:rPr>
          </w:pPr>
        </w:p>
      </w:tc>
      <w:tc>
        <w:tcPr>
          <w:tcW w:w="536" w:type="pct"/>
          <w:shd w:val="clear" w:color="auto" w:fill="FFFFFF" w:themeFill="background1"/>
        </w:tcPr>
        <w:p w14:paraId="442983DB" w14:textId="77777777" w:rsidR="009E76AB" w:rsidRPr="007D5218" w:rsidRDefault="009E76AB" w:rsidP="009E76AB">
          <w:pPr>
            <w:jc w:val="right"/>
            <w:rPr>
              <w:rFonts w:ascii="Calibri" w:eastAsia="+mn-ea" w:hAnsi="Calibri" w:cs="+mn-cs"/>
              <w:b/>
              <w:bCs/>
              <w:color w:val="04ABCC"/>
              <w:kern w:val="24"/>
              <w:sz w:val="28"/>
              <w:szCs w:val="28"/>
            </w:rPr>
          </w:pPr>
        </w:p>
      </w:tc>
    </w:tr>
  </w:tbl>
  <w:p w14:paraId="0AE728AB" w14:textId="77777777" w:rsidR="00EF67B2" w:rsidRPr="009E76AB" w:rsidRDefault="00EF67B2" w:rsidP="009E76A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224804D7" w14:textId="77777777" w:rsidR="0031110A" w:rsidRDefault="0031110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07A60FB8"/>
    <w:multiLevelType w:val="hybridMultilevel"/>
    <w:tmpl w:val="43A6B71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EAA4793"/>
    <w:multiLevelType w:val="hybridMultilevel"/>
    <w:tmpl w:val="76C4B34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A23707"/>
    <w:multiLevelType w:val="hybridMultilevel"/>
    <w:tmpl w:val="9776FC4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38D4377"/>
    <w:multiLevelType w:val="hybridMultilevel"/>
    <w:tmpl w:val="FE6C281A"/>
    <w:lvl w:ilvl="0" w:tplc="87B829A4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7971008"/>
    <w:multiLevelType w:val="hybridMultilevel"/>
    <w:tmpl w:val="4C20E4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63C63C0"/>
    <w:multiLevelType w:val="hybridMultilevel"/>
    <w:tmpl w:val="4254E41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F1C5A1B"/>
    <w:multiLevelType w:val="hybridMultilevel"/>
    <w:tmpl w:val="2ED0646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3933323">
    <w:abstractNumId w:val="3"/>
  </w:num>
  <w:num w:numId="2" w16cid:durableId="702368479">
    <w:abstractNumId w:val="0"/>
  </w:num>
  <w:num w:numId="3" w16cid:durableId="66613625">
    <w:abstractNumId w:val="6"/>
  </w:num>
  <w:num w:numId="4" w16cid:durableId="188495543">
    <w:abstractNumId w:val="1"/>
  </w:num>
  <w:num w:numId="5" w16cid:durableId="32659866">
    <w:abstractNumId w:val="2"/>
  </w:num>
  <w:num w:numId="6" w16cid:durableId="106894564">
    <w:abstractNumId w:val="5"/>
  </w:num>
  <w:num w:numId="7" w16cid:durableId="1234320273">
    <w:abstractNumId w:val="4"/>
  </w:num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5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1D24"/>
    <w:rsid w:val="00023A3B"/>
    <w:rsid w:val="00035CFF"/>
    <w:rsid w:val="00043015"/>
    <w:rsid w:val="00093628"/>
    <w:rsid w:val="000A3DDA"/>
    <w:rsid w:val="00135472"/>
    <w:rsid w:val="001430C9"/>
    <w:rsid w:val="001573BC"/>
    <w:rsid w:val="00177955"/>
    <w:rsid w:val="00191F80"/>
    <w:rsid w:val="001922D6"/>
    <w:rsid w:val="001A1CC2"/>
    <w:rsid w:val="001A6B6C"/>
    <w:rsid w:val="001A7276"/>
    <w:rsid w:val="001E1E9E"/>
    <w:rsid w:val="002429F3"/>
    <w:rsid w:val="002567F4"/>
    <w:rsid w:val="002771D7"/>
    <w:rsid w:val="002933D7"/>
    <w:rsid w:val="002A271D"/>
    <w:rsid w:val="002A67A9"/>
    <w:rsid w:val="00304B44"/>
    <w:rsid w:val="0031110A"/>
    <w:rsid w:val="00377D54"/>
    <w:rsid w:val="003A55A3"/>
    <w:rsid w:val="003B0415"/>
    <w:rsid w:val="003C0145"/>
    <w:rsid w:val="003C07F9"/>
    <w:rsid w:val="003C3DF5"/>
    <w:rsid w:val="003D7E09"/>
    <w:rsid w:val="003E2071"/>
    <w:rsid w:val="003E2476"/>
    <w:rsid w:val="003F4947"/>
    <w:rsid w:val="00403992"/>
    <w:rsid w:val="00420BE4"/>
    <w:rsid w:val="004349AC"/>
    <w:rsid w:val="004A74EC"/>
    <w:rsid w:val="004B421B"/>
    <w:rsid w:val="004D7B1C"/>
    <w:rsid w:val="00525188"/>
    <w:rsid w:val="00531375"/>
    <w:rsid w:val="005515FF"/>
    <w:rsid w:val="00574634"/>
    <w:rsid w:val="005829B9"/>
    <w:rsid w:val="005D3135"/>
    <w:rsid w:val="005D4ADA"/>
    <w:rsid w:val="005D4F8B"/>
    <w:rsid w:val="00657CD0"/>
    <w:rsid w:val="006D0E03"/>
    <w:rsid w:val="006F0CFE"/>
    <w:rsid w:val="00706945"/>
    <w:rsid w:val="00713424"/>
    <w:rsid w:val="007312E6"/>
    <w:rsid w:val="0079461F"/>
    <w:rsid w:val="007B1EAF"/>
    <w:rsid w:val="007B603A"/>
    <w:rsid w:val="007B72BA"/>
    <w:rsid w:val="007C4A21"/>
    <w:rsid w:val="007E6F71"/>
    <w:rsid w:val="00815CF4"/>
    <w:rsid w:val="008736ED"/>
    <w:rsid w:val="008B1BD1"/>
    <w:rsid w:val="008B6A67"/>
    <w:rsid w:val="008D74E9"/>
    <w:rsid w:val="008E4BAC"/>
    <w:rsid w:val="00941245"/>
    <w:rsid w:val="00951537"/>
    <w:rsid w:val="009563D9"/>
    <w:rsid w:val="009B301E"/>
    <w:rsid w:val="009C167D"/>
    <w:rsid w:val="009D1A9B"/>
    <w:rsid w:val="009E76AB"/>
    <w:rsid w:val="00A059C5"/>
    <w:rsid w:val="00A20235"/>
    <w:rsid w:val="00A302C0"/>
    <w:rsid w:val="00A349E0"/>
    <w:rsid w:val="00A35F5D"/>
    <w:rsid w:val="00A4731E"/>
    <w:rsid w:val="00A662C7"/>
    <w:rsid w:val="00AC294D"/>
    <w:rsid w:val="00AC3FEF"/>
    <w:rsid w:val="00AE7460"/>
    <w:rsid w:val="00B1744B"/>
    <w:rsid w:val="00B53AC3"/>
    <w:rsid w:val="00B53D52"/>
    <w:rsid w:val="00B663E4"/>
    <w:rsid w:val="00BD4597"/>
    <w:rsid w:val="00C24956"/>
    <w:rsid w:val="00C30677"/>
    <w:rsid w:val="00C40E3A"/>
    <w:rsid w:val="00C81785"/>
    <w:rsid w:val="00CC3579"/>
    <w:rsid w:val="00CF6B28"/>
    <w:rsid w:val="00D06FE2"/>
    <w:rsid w:val="00D239BC"/>
    <w:rsid w:val="00D7258E"/>
    <w:rsid w:val="00D72AAC"/>
    <w:rsid w:val="00D9524A"/>
    <w:rsid w:val="00D95E0A"/>
    <w:rsid w:val="00DB16F1"/>
    <w:rsid w:val="00E05B9D"/>
    <w:rsid w:val="00E1031D"/>
    <w:rsid w:val="00E13042"/>
    <w:rsid w:val="00E141FF"/>
    <w:rsid w:val="00E87D0D"/>
    <w:rsid w:val="00EC327A"/>
    <w:rsid w:val="00ED0EF7"/>
    <w:rsid w:val="00EF0F63"/>
    <w:rsid w:val="00EF67B2"/>
    <w:rsid w:val="00F3264E"/>
    <w:rsid w:val="00F544E8"/>
    <w:rsid w:val="00F6496E"/>
    <w:rsid w:val="00F91B83"/>
    <w:rsid w:val="00F91D24"/>
    <w:rsid w:val="00FA29B1"/>
    <w:rsid w:val="00FD7FDA"/>
    <w:rsid w:val="00FF5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73C48CE8"/>
  <w15:chartTrackingRefBased/>
  <w15:docId w15:val="{4F982527-DC8E-4C1D-AD12-AB2D2B47E1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7463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F91D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Strong">
    <w:name w:val="Strong"/>
    <w:basedOn w:val="DefaultParagraphFont"/>
    <w:uiPriority w:val="22"/>
    <w:qFormat/>
    <w:rsid w:val="00F91D24"/>
    <w:rPr>
      <w:b/>
      <w:bCs/>
    </w:rPr>
  </w:style>
  <w:style w:type="character" w:styleId="Hyperlink">
    <w:name w:val="Hyperlink"/>
    <w:basedOn w:val="DefaultParagraphFont"/>
    <w:uiPriority w:val="99"/>
    <w:unhideWhenUsed/>
    <w:rsid w:val="00F91D24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F6B28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EF67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F67B2"/>
  </w:style>
  <w:style w:type="paragraph" w:styleId="Footer">
    <w:name w:val="footer"/>
    <w:basedOn w:val="Normal"/>
    <w:link w:val="FooterChar"/>
    <w:uiPriority w:val="99"/>
    <w:unhideWhenUsed/>
    <w:rsid w:val="00EF67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F67B2"/>
  </w:style>
  <w:style w:type="table" w:styleId="TableGrid">
    <w:name w:val="Table Grid"/>
    <w:basedOn w:val="TableNormal"/>
    <w:uiPriority w:val="39"/>
    <w:rsid w:val="00EF67B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574634"/>
    <w:pPr>
      <w:ind w:left="720"/>
      <w:contextualSpacing/>
    </w:pPr>
  </w:style>
  <w:style w:type="character" w:customStyle="1" w:styleId="apple-converted-space">
    <w:name w:val="apple-converted-space"/>
    <w:basedOn w:val="DefaultParagraphFont"/>
    <w:rsid w:val="0071342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ivs>
    <w:div w:id="171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63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42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494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1d4356e-6756-41ab-b30a-7a3e4f2af0b8">
      <Terms xmlns="http://schemas.microsoft.com/office/infopath/2007/PartnerControls"/>
    </lcf76f155ced4ddcb4097134ff3c332f>
    <TaxCatchAll xmlns="7da2b664-1714-4726-aae2-6e632d73dfd0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594F62F36453647876A94CD491153B7" ma:contentTypeVersion="13" ma:contentTypeDescription="Create a new document." ma:contentTypeScope="" ma:versionID="6c1b8fcd3628f601ebaf76c4bfd8992c">
  <xsd:schema xmlns:xsd="http://www.w3.org/2001/XMLSchema" xmlns:xs="http://www.w3.org/2001/XMLSchema" xmlns:p="http://schemas.microsoft.com/office/2006/metadata/properties" xmlns:ns2="01d4356e-6756-41ab-b30a-7a3e4f2af0b8" xmlns:ns3="7da2b664-1714-4726-aae2-6e632d73dfd0" targetNamespace="http://schemas.microsoft.com/office/2006/metadata/properties" ma:root="true" ma:fieldsID="8afff237dd41035cb3a2959f42af9f85" ns2:_="" ns3:_="">
    <xsd:import namespace="01d4356e-6756-41ab-b30a-7a3e4f2af0b8"/>
    <xsd:import namespace="7da2b664-1714-4726-aae2-6e632d73dfd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d4356e-6756-41ab-b30a-7a3e4f2af0b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6" nillable="true" ma:displayName="Location" ma:indexed="true" ma:internalName="MediaServiceLocation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c02cf2c6-c2fd-4cf4-8c03-70f5375e7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a2b664-1714-4726-aae2-6e632d73dfd0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9e55ece5-736f-4d33-91ef-3487fb6fdeed}" ma:internalName="TaxCatchAll" ma:showField="CatchAllData" ma:web="7da2b664-1714-4726-aae2-6e632d73dfd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46CBBBB-61A6-486E-91C3-71E8D1E24085}">
  <ds:schemaRefs>
    <ds:schemaRef ds:uri="http://schemas.microsoft.com/office/2006/metadata/properties"/>
    <ds:schemaRef ds:uri="http://schemas.microsoft.com/office/infopath/2007/PartnerControls"/>
    <ds:schemaRef ds:uri="01d4356e-6756-41ab-b30a-7a3e4f2af0b8"/>
    <ds:schemaRef ds:uri="7da2b664-1714-4726-aae2-6e632d73dfd0"/>
  </ds:schemaRefs>
</ds:datastoreItem>
</file>

<file path=customXml/itemProps2.xml><?xml version="1.0" encoding="utf-8"?>
<ds:datastoreItem xmlns:ds="http://schemas.openxmlformats.org/officeDocument/2006/customXml" ds:itemID="{17AE7286-0D25-4A6B-A062-C88F2E7FD66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AAD5544-D13E-4C22-B3D8-B4EADDA9952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1d4356e-6756-41ab-b30a-7a3e4f2af0b8"/>
    <ds:schemaRef ds:uri="7da2b664-1714-4726-aae2-6e632d73df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168</Words>
  <Characters>961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Boštjan Zver (VODOVOD SISTEMA B)</dc:creator>
  <cp:keywords/>
  <dc:description/>
  <cp:lastModifiedBy>Boštjan Zver (VODOVOD SISTEMA B)</cp:lastModifiedBy>
  <cp:revision>13</cp:revision>
  <cp:lastPrinted>2026-05-05T06:34:00Z</cp:lastPrinted>
  <dcterms:created xsi:type="dcterms:W3CDTF">2026-07-30T07:44:00Z</dcterms:created>
  <dcterms:modified xsi:type="dcterms:W3CDTF">2026-07-30T08:05:00Z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0x0101003594F62F36453647876A94CD491153B7</vt:lpwstr>
  </property>
</Properties>
</file>